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454" w:rsidRDefault="00E0358A" w:rsidP="00E03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492454">
        <w:rPr>
          <w:rFonts w:ascii="Times New Roman" w:eastAsia="Times New Roman" w:hAnsi="Times New Roman" w:cs="Times New Roman"/>
          <w:b/>
          <w:sz w:val="26"/>
          <w:szCs w:val="26"/>
          <w:lang w:val="ru-RU" w:eastAsia="uk-UA"/>
        </w:rPr>
        <w:t xml:space="preserve">Відомості </w:t>
      </w:r>
      <w:r w:rsidRPr="00492454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про </w:t>
      </w:r>
      <w:r w:rsidRPr="004924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майно, доходи, витрати і зобов’язання фінансового </w:t>
      </w:r>
    </w:p>
    <w:p w:rsidR="00E0358A" w:rsidRPr="00492454" w:rsidRDefault="00E0358A" w:rsidP="00E03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4924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характеру </w:t>
      </w:r>
      <w:r w:rsidR="00255043" w:rsidRPr="004924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в. о. </w:t>
      </w:r>
      <w:r w:rsidRPr="004924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Голови Державної служби статистики України </w:t>
      </w:r>
    </w:p>
    <w:p w:rsidR="00E0358A" w:rsidRPr="00492454" w:rsidRDefault="00255043" w:rsidP="00E03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4924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Жук Ірини Миколаївни</w:t>
      </w:r>
      <w:r w:rsidR="00E0358A" w:rsidRPr="004924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та членів </w:t>
      </w:r>
      <w:r w:rsidRPr="004924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її</w:t>
      </w:r>
      <w:r w:rsidR="00E0358A" w:rsidRPr="004924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сім’ї за 201</w:t>
      </w:r>
      <w:r w:rsidRPr="004924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5</w:t>
      </w:r>
      <w:r w:rsidR="00E0358A" w:rsidRPr="004924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рік</w:t>
      </w:r>
    </w:p>
    <w:p w:rsidR="00E0358A" w:rsidRPr="00492454" w:rsidRDefault="00E0358A" w:rsidP="00E0358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</w:p>
    <w:p w:rsidR="00E0358A" w:rsidRPr="00492454" w:rsidRDefault="00E0358A" w:rsidP="00E0358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</w:p>
    <w:p w:rsidR="00255043" w:rsidRPr="00492454" w:rsidRDefault="00255043" w:rsidP="008D3A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492454">
        <w:rPr>
          <w:rFonts w:ascii="Arial" w:eastAsia="Times New Roman" w:hAnsi="Arial" w:cs="Arial"/>
          <w:bCs/>
          <w:sz w:val="26"/>
          <w:szCs w:val="26"/>
          <w:lang w:eastAsia="uk-UA"/>
        </w:rPr>
        <w:t xml:space="preserve">        </w:t>
      </w:r>
      <w:r w:rsidR="00E0358A" w:rsidRPr="0049245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Відповідно до чинного законодавства </w:t>
      </w:r>
      <w:r w:rsidR="00E172BF" w:rsidRPr="0049245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оприлюднюємо </w:t>
      </w:r>
      <w:r w:rsidR="00E0358A" w:rsidRPr="0049245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відомості, зазначені в декларації </w:t>
      </w:r>
      <w:r w:rsidR="00E0358A" w:rsidRPr="0049245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про </w:t>
      </w:r>
      <w:r w:rsidR="00E0358A" w:rsidRPr="0049245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майно, доходи, витрати і зобов’язання фінансового характеру </w:t>
      </w:r>
      <w:r w:rsidR="0049245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                     </w:t>
      </w:r>
      <w:r w:rsidRPr="0049245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в. о. </w:t>
      </w:r>
      <w:r w:rsidR="00E0358A" w:rsidRPr="0049245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Голови Державної служби статистики України </w:t>
      </w:r>
      <w:r w:rsidRPr="0049245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Жук Ірини Миколаївни та членів її сім’ї за 2015 рік</w:t>
      </w:r>
      <w:r w:rsidR="008D3A7E" w:rsidRPr="0049245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.</w:t>
      </w:r>
    </w:p>
    <w:p w:rsidR="00E0358A" w:rsidRPr="008D3A7E" w:rsidRDefault="00E0358A" w:rsidP="00E035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Загальна сума сукупного доходу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Жук І. М.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, одержаного (нарахованого) з джерел в Україні, склала 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176172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грн, з яких 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151194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грн –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заробітна плата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та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24978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грн – дохід від </w:t>
      </w:r>
      <w:r w:rsidRPr="008D3A7E">
        <w:rPr>
          <w:rFonts w:ascii="Times New Roman" w:eastAsia="Times New Roman" w:hAnsi="Times New Roman" w:cs="Times New Roman"/>
          <w:sz w:val="26"/>
          <w:szCs w:val="26"/>
          <w:lang w:eastAsia="uk-UA"/>
        </w:rPr>
        <w:t>викладацької і наукової діяльності</w:t>
      </w:r>
      <w:r w:rsidR="00255043" w:rsidRPr="008D3A7E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Загальна сума сукупного доходу членів сім’ї склала 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207519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грн, у тому числі заробітна плата – 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197928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грн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та 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дивіденди, проценти – </w:t>
      </w:r>
      <w:r w:rsidR="00E172BF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         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9591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грн.</w:t>
      </w:r>
    </w:p>
    <w:p w:rsidR="00E0358A" w:rsidRPr="008D3A7E" w:rsidRDefault="00492454" w:rsidP="00E035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У</w:t>
      </w:r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BB155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користуванні</w:t>
      </w:r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декларанта 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перебуває </w:t>
      </w:r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квартир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а</w:t>
      </w:r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загальною площею 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51</w:t>
      </w:r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,5 </w:t>
      </w:r>
      <w:proofErr w:type="spellStart"/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кв</w:t>
      </w:r>
      <w:proofErr w:type="spellEnd"/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. м.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   </w:t>
      </w:r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Майно, що перебуває у власності членів сім’ї декларанта: квартира загальною площею 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38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,0</w:t>
      </w:r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proofErr w:type="spellStart"/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кв</w:t>
      </w:r>
      <w:proofErr w:type="spellEnd"/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. м, автомобіль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val="en-US" w:eastAsia="uk-UA"/>
        </w:rPr>
        <w:t>Daewoo</w:t>
      </w:r>
      <w:r w:rsidR="00255043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proofErr w:type="spellStart"/>
      <w:r w:rsidR="008D3A7E" w:rsidRPr="008D3A7E">
        <w:rPr>
          <w:rFonts w:ascii="Times New Roman" w:eastAsia="Times New Roman" w:hAnsi="Times New Roman" w:cs="Times New Roman"/>
          <w:bCs/>
          <w:sz w:val="26"/>
          <w:szCs w:val="26"/>
          <w:lang w:val="en-US" w:eastAsia="uk-UA"/>
        </w:rPr>
        <w:t>Lanos</w:t>
      </w:r>
      <w:proofErr w:type="spellEnd"/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, 1</w:t>
      </w:r>
      <w:r w:rsidR="008D3A7E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500</w:t>
      </w:r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куб. см, 20</w:t>
      </w:r>
      <w:r w:rsidR="008D3A7E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05</w:t>
      </w:r>
      <w:r w:rsidR="00E0358A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року випуску.</w:t>
      </w:r>
    </w:p>
    <w:p w:rsidR="00E0358A" w:rsidRPr="008D3A7E" w:rsidRDefault="00E0358A" w:rsidP="00E035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Сума коштів на рахунках </w:t>
      </w:r>
      <w:r w:rsidR="008D3A7E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членів сім’ї 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декларанта у банках та інших фінансових установах </w:t>
      </w:r>
      <w:r w:rsidR="008D3A7E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складає </w:t>
      </w:r>
      <w:r w:rsidR="008D3A7E" w:rsidRPr="0049245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65618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грн.</w:t>
      </w:r>
    </w:p>
    <w:p w:rsidR="00E0358A" w:rsidRPr="008D3A7E" w:rsidRDefault="00E0358A" w:rsidP="00E035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Фінансові зобов’язання членів сім’ї декларанта на добровільне страхування склали </w:t>
      </w:r>
      <w:r w:rsidR="008D3A7E" w:rsidRPr="008D3A7E">
        <w:rPr>
          <w:rFonts w:ascii="Times New Roman" w:eastAsia="Times New Roman" w:hAnsi="Times New Roman" w:cs="Times New Roman"/>
          <w:bCs/>
          <w:sz w:val="26"/>
          <w:szCs w:val="26"/>
          <w:lang w:val="ru-RU" w:eastAsia="uk-UA"/>
        </w:rPr>
        <w:t>919</w:t>
      </w:r>
      <w:r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грн, на </w:t>
      </w:r>
      <w:r w:rsidR="008D3A7E" w:rsidRPr="008D3A7E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недержавне пенсійне забезпечення </w:t>
      </w:r>
      <w:r w:rsidRPr="008D3A7E">
        <w:rPr>
          <w:rFonts w:ascii="Times New Roman" w:eastAsia="Times New Roman" w:hAnsi="Times New Roman" w:cs="Times New Roman"/>
          <w:bCs/>
          <w:spacing w:val="-2"/>
          <w:sz w:val="26"/>
          <w:szCs w:val="26"/>
          <w:lang w:eastAsia="uk-UA"/>
        </w:rPr>
        <w:t xml:space="preserve">– </w:t>
      </w:r>
      <w:r w:rsidR="008D3A7E" w:rsidRPr="008D3A7E">
        <w:rPr>
          <w:rFonts w:ascii="Times New Roman" w:eastAsia="Times New Roman" w:hAnsi="Times New Roman" w:cs="Times New Roman"/>
          <w:bCs/>
          <w:spacing w:val="-2"/>
          <w:sz w:val="26"/>
          <w:szCs w:val="26"/>
          <w:lang w:eastAsia="uk-UA"/>
        </w:rPr>
        <w:t>5626</w:t>
      </w:r>
      <w:r w:rsidRPr="008D3A7E">
        <w:rPr>
          <w:rFonts w:ascii="Times New Roman" w:eastAsia="Times New Roman" w:hAnsi="Times New Roman" w:cs="Times New Roman"/>
          <w:bCs/>
          <w:spacing w:val="-2"/>
          <w:sz w:val="26"/>
          <w:szCs w:val="26"/>
          <w:lang w:eastAsia="uk-UA"/>
        </w:rPr>
        <w:t xml:space="preserve"> грн.</w:t>
      </w:r>
    </w:p>
    <w:p w:rsidR="00E0358A" w:rsidRPr="00E0358A" w:rsidRDefault="00E0358A" w:rsidP="00E03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47B4E" w:rsidRDefault="00A47B4E"/>
    <w:sectPr w:rsidR="00A47B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58A"/>
    <w:rsid w:val="00255043"/>
    <w:rsid w:val="00492454"/>
    <w:rsid w:val="008D3A7E"/>
    <w:rsid w:val="00A47B4E"/>
    <w:rsid w:val="00BB1551"/>
    <w:rsid w:val="00E0358A"/>
    <w:rsid w:val="00E1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4523C-5698-45CB-8288-81B1D35D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P.Titarenko</dc:creator>
  <cp:keywords/>
  <dc:description/>
  <cp:lastModifiedBy>Титаренко П. П.</cp:lastModifiedBy>
  <cp:revision>3</cp:revision>
  <dcterms:created xsi:type="dcterms:W3CDTF">2016-04-07T12:09:00Z</dcterms:created>
  <dcterms:modified xsi:type="dcterms:W3CDTF">2016-04-07T12:18:00Z</dcterms:modified>
</cp:coreProperties>
</file>